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59" w:rsidRDefault="00697459" w:rsidP="0069745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7C2FE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697459" w:rsidRPr="00C35FF6" w:rsidTr="007C2FEF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9" w:rsidRPr="00C35FF6" w:rsidRDefault="00697459" w:rsidP="00D91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697459" w:rsidRPr="00C35FF6" w:rsidRDefault="0069745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吉賀町長　　　　　　　　様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7459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E5F9D" w:rsidRPr="00C35FF6" w:rsidRDefault="007E5F9D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企業名（商号）　　　　　　　　　　 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5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代表者（氏名）</w:t>
            </w:r>
            <w:r w:rsidR="00247BD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C2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97459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C2FEF" w:rsidRPr="007C2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○○○（注）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6518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7247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C2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7C2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災害等の発生直前３か月間における月平均売上高等</w:t>
            </w:r>
          </w:p>
          <w:p w:rsidR="00697459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C2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097CF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097CFD" w:rsidRPr="00097C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Ｄ</w:t>
            </w:r>
            <w:r w:rsidRPr="00097C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（Ａ＋Ｃ）</w:t>
            </w:r>
          </w:p>
          <w:p w:rsidR="00697459" w:rsidRPr="00C35FF6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 w:rsidR="006518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97C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697459" w:rsidRPr="00F114FA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4C0A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Ｃ：Ａの期間後２か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月間の見込み売上高等</w:t>
            </w:r>
          </w:p>
          <w:p w:rsidR="00697459" w:rsidRDefault="00697459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97C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97CFD" w:rsidRDefault="00097CFD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Ｄ：災害等の発生直前３か月間の売上高等</w:t>
            </w:r>
          </w:p>
          <w:p w:rsidR="00097CFD" w:rsidRPr="00097CFD" w:rsidRDefault="00097CFD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（　　年　　月～　　年　　月）　</w:t>
            </w:r>
            <w:r w:rsidR="00365B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円</w:t>
            </w:r>
          </w:p>
          <w:p w:rsidR="004C0AAB" w:rsidRPr="004C0AAB" w:rsidRDefault="004C0AAB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4C0AAB" w:rsidRPr="004C0AAB" w:rsidRDefault="004C0AAB" w:rsidP="007C2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C0A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4C0AAB" w:rsidRPr="00C35FF6" w:rsidRDefault="004C0AAB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97459" w:rsidRPr="00C35FF6" w:rsidRDefault="00697459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65BF5" w:rsidRDefault="00365BF5" w:rsidP="007C2FEF">
      <w:pPr>
        <w:suppressAutoHyphens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（注）○○○には、「災害その他突発的に生じた事由」を入れる。</w:t>
      </w:r>
    </w:p>
    <w:p w:rsidR="00697459" w:rsidRDefault="00697459" w:rsidP="007C2FEF">
      <w:pPr>
        <w:suppressAutoHyphens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7459" w:rsidRPr="00724703" w:rsidRDefault="00697459" w:rsidP="00724703">
      <w:pPr>
        <w:pStyle w:val="a9"/>
        <w:numPr>
          <w:ilvl w:val="0"/>
          <w:numId w:val="2"/>
        </w:numPr>
        <w:suppressAutoHyphens/>
        <w:spacing w:line="28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72470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本様式は、業歴３か月以上１年１か月未満の場合あるいは前年以降、事業拡大等により前年比較が適当でない特段の</w:t>
      </w:r>
      <w:r w:rsidR="00724703" w:rsidRPr="0072470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事情</w:t>
      </w:r>
      <w:r w:rsidRPr="0072470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がある場合に使用します。</w:t>
      </w:r>
    </w:p>
    <w:p w:rsidR="00697459" w:rsidRPr="00C35FF6" w:rsidRDefault="00697459" w:rsidP="007C2FEF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</w:t>
      </w: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金融上の審査があります。</w:t>
      </w:r>
    </w:p>
    <w:p w:rsidR="00C97AFD" w:rsidRPr="00C97AFD" w:rsidRDefault="00697459" w:rsidP="00C97AFD">
      <w:pPr>
        <w:spacing w:line="280" w:lineRule="exact"/>
        <w:ind w:left="567" w:hangingChars="270" w:hanging="567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97A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③　</w:t>
      </w:r>
      <w:r w:rsidR="00C97AFD" w:rsidRPr="00C97A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市町村長又は特別区長から認定を受けた日から３０日以内に金融機関又は信用保証協会に対して、経営安定関連保証の申込みを行うことが必要です。</w:t>
      </w:r>
    </w:p>
    <w:p w:rsidR="00C97AFD" w:rsidRDefault="00C97AFD" w:rsidP="00C97AFD"/>
    <w:p w:rsidR="00C97AFD" w:rsidRPr="00251704" w:rsidRDefault="00C97AFD" w:rsidP="00C97AFD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>吉産第　　　　号</w:t>
      </w:r>
    </w:p>
    <w:p w:rsidR="00C97AFD" w:rsidRPr="00251704" w:rsidRDefault="00C97AFD" w:rsidP="00C97AFD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C97AFD" w:rsidRPr="00251704" w:rsidRDefault="00C97AFD" w:rsidP="00C97AFD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申請のとおり、相違ないことを認定します。</w:t>
      </w:r>
    </w:p>
    <w:p w:rsidR="00C97AFD" w:rsidRPr="00251704" w:rsidRDefault="00C97AFD" w:rsidP="00C97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（注）信用保証協会への申込期間：令和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  <w:r>
        <w:rPr>
          <w:rFonts w:asciiTheme="majorEastAsia" w:eastAsiaTheme="majorEastAsia" w:hAnsiTheme="majorEastAsia" w:hint="eastAsia"/>
        </w:rPr>
        <w:t xml:space="preserve">　</w:t>
      </w:r>
      <w:r w:rsidRPr="00251704">
        <w:rPr>
          <w:rFonts w:asciiTheme="majorEastAsia" w:eastAsiaTheme="majorEastAsia" w:hAnsiTheme="majorEastAsia" w:hint="eastAsia"/>
        </w:rPr>
        <w:t xml:space="preserve">から　</w:t>
      </w:r>
      <w:r>
        <w:rPr>
          <w:rFonts w:asciiTheme="majorEastAsia" w:eastAsiaTheme="majorEastAsia" w:hAnsiTheme="majorEastAsia" w:hint="eastAsia"/>
        </w:rPr>
        <w:t>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C97AFD" w:rsidRPr="00F20657" w:rsidRDefault="00C97AFD" w:rsidP="00C97AFD">
      <w:pPr>
        <w:rPr>
          <w:rFonts w:asciiTheme="majorEastAsia" w:eastAsiaTheme="majorEastAsia" w:hAnsiTheme="majorEastAsia"/>
        </w:rPr>
      </w:pPr>
    </w:p>
    <w:p w:rsidR="00C97AFD" w:rsidRPr="00360849" w:rsidRDefault="00C97AFD" w:rsidP="00C97AFD">
      <w:pPr>
        <w:wordWrap w:val="0"/>
        <w:jc w:val="right"/>
      </w:pPr>
      <w:r w:rsidRPr="00251704">
        <w:rPr>
          <w:rFonts w:asciiTheme="majorEastAsia" w:eastAsiaTheme="majorEastAsia" w:hAnsiTheme="majorEastAsia" w:hint="eastAsia"/>
          <w:sz w:val="24"/>
        </w:rPr>
        <w:t xml:space="preserve">認定者　吉賀町長　　　　　　　　　</w:t>
      </w:r>
    </w:p>
    <w:p w:rsidR="005D0FDD" w:rsidRPr="004C0AAB" w:rsidRDefault="00697459" w:rsidP="00C97AFD">
      <w:pPr>
        <w:spacing w:line="280" w:lineRule="exact"/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251704"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5D0FDD" w:rsidRPr="004C0AAB" w:rsidSect="007C2FEF">
      <w:pgSz w:w="11906" w:h="16838"/>
      <w:pgMar w:top="709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DAB" w:rsidRDefault="007A0DAB" w:rsidP="00697459">
      <w:r>
        <w:separator/>
      </w:r>
    </w:p>
  </w:endnote>
  <w:endnote w:type="continuationSeparator" w:id="0">
    <w:p w:rsidR="007A0DAB" w:rsidRDefault="007A0DAB" w:rsidP="006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DAB" w:rsidRDefault="007A0DAB" w:rsidP="00697459">
      <w:r>
        <w:separator/>
      </w:r>
    </w:p>
  </w:footnote>
  <w:footnote w:type="continuationSeparator" w:id="0">
    <w:p w:rsidR="007A0DAB" w:rsidRDefault="007A0DAB" w:rsidP="0069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44A"/>
    <w:multiLevelType w:val="hybridMultilevel"/>
    <w:tmpl w:val="E3664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F6BE3"/>
    <w:multiLevelType w:val="hybridMultilevel"/>
    <w:tmpl w:val="F65CE9AE"/>
    <w:lvl w:ilvl="0" w:tplc="19E0254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06"/>
    <w:rsid w:val="00097CFD"/>
    <w:rsid w:val="00247BD3"/>
    <w:rsid w:val="00365BF5"/>
    <w:rsid w:val="003D0306"/>
    <w:rsid w:val="004C0AAB"/>
    <w:rsid w:val="005B1CE1"/>
    <w:rsid w:val="005D0FDD"/>
    <w:rsid w:val="006518E1"/>
    <w:rsid w:val="00697459"/>
    <w:rsid w:val="00724703"/>
    <w:rsid w:val="007A0DAB"/>
    <w:rsid w:val="007C2FEF"/>
    <w:rsid w:val="007E5F9D"/>
    <w:rsid w:val="008C00F3"/>
    <w:rsid w:val="00AE5AEA"/>
    <w:rsid w:val="00C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D8CD3"/>
  <w15:chartTrackingRefBased/>
  <w15:docId w15:val="{AFC99EC9-19DB-42FD-9648-DAF05F1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59"/>
  </w:style>
  <w:style w:type="paragraph" w:styleId="a5">
    <w:name w:val="footer"/>
    <w:basedOn w:val="a"/>
    <w:link w:val="a6"/>
    <w:uiPriority w:val="99"/>
    <w:unhideWhenUsed/>
    <w:rsid w:val="00697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59"/>
  </w:style>
  <w:style w:type="paragraph" w:styleId="a7">
    <w:name w:val="Balloon Text"/>
    <w:basedOn w:val="a"/>
    <w:link w:val="a8"/>
    <w:uiPriority w:val="99"/>
    <w:semiHidden/>
    <w:unhideWhenUsed/>
    <w:rsid w:val="0024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B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7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10</cp:revision>
  <cp:lastPrinted>2020-05-01T03:17:00Z</cp:lastPrinted>
  <dcterms:created xsi:type="dcterms:W3CDTF">2020-03-23T00:06:00Z</dcterms:created>
  <dcterms:modified xsi:type="dcterms:W3CDTF">2025-08-25T04:45:00Z</dcterms:modified>
</cp:coreProperties>
</file>